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FE" w:rsidRPr="009A40A3" w:rsidRDefault="00E07FFE" w:rsidP="00E07FFE">
      <w:pPr>
        <w:jc w:val="center"/>
        <w:rPr>
          <w:b/>
          <w:sz w:val="28"/>
          <w:szCs w:val="28"/>
        </w:rPr>
      </w:pPr>
      <w:r w:rsidRPr="009A40A3">
        <w:rPr>
          <w:b/>
          <w:sz w:val="28"/>
          <w:szCs w:val="28"/>
        </w:rPr>
        <w:t xml:space="preserve">ALBERTA LAMB PRODUCERS </w:t>
      </w:r>
      <w:r>
        <w:rPr>
          <w:b/>
          <w:sz w:val="28"/>
          <w:szCs w:val="28"/>
        </w:rPr>
        <w:t>Conference call</w:t>
      </w:r>
    </w:p>
    <w:p w:rsidR="00E07FFE" w:rsidRPr="009A40A3" w:rsidRDefault="008D5E50" w:rsidP="00E07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11</w:t>
      </w:r>
      <w:r w:rsidR="00E07FFE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  <w:r w:rsidR="00E07FF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7p</w:t>
      </w:r>
      <w:r w:rsidR="00E07FFE">
        <w:rPr>
          <w:b/>
          <w:sz w:val="28"/>
          <w:szCs w:val="28"/>
        </w:rPr>
        <w:t>m</w:t>
      </w:r>
    </w:p>
    <w:p w:rsidR="00E07FFE" w:rsidRPr="00E07FFE" w:rsidRDefault="008D5E50" w:rsidP="00E07FFE">
      <w:r>
        <w:t>Present: Darlene Stein</w:t>
      </w:r>
      <w:r w:rsidR="00E07FFE" w:rsidRPr="00E07FFE">
        <w:t xml:space="preserve"> (Chair), </w:t>
      </w:r>
      <w:r>
        <w:t xml:space="preserve">Kirk Cowell (Vice Chair), Neil Caskey (Finance Chair), Elaine Neale, Erin </w:t>
      </w:r>
      <w:proofErr w:type="spellStart"/>
      <w:r>
        <w:t>Yaremko</w:t>
      </w:r>
      <w:proofErr w:type="spellEnd"/>
      <w:r w:rsidR="00E07FFE" w:rsidRPr="00E07FFE">
        <w:t xml:space="preserve"> </w:t>
      </w:r>
    </w:p>
    <w:p w:rsidR="00E07FFE" w:rsidRPr="00E07FFE" w:rsidRDefault="00E07FFE" w:rsidP="00E07FFE">
      <w:r w:rsidRPr="00E07FFE">
        <w:t>Staff: Robyn Moore</w:t>
      </w:r>
      <w:r w:rsidRPr="00E07FFE">
        <w:tab/>
      </w:r>
      <w:r w:rsidRPr="00E07FFE">
        <w:tab/>
      </w:r>
    </w:p>
    <w:p w:rsidR="00E07FFE" w:rsidRDefault="008D5E50" w:rsidP="00E07FFE">
      <w:r>
        <w:t>The meeting was opened at 7</w:t>
      </w:r>
      <w:r w:rsidR="00E07FFE" w:rsidRPr="00E07FFE">
        <w:t>.</w:t>
      </w:r>
      <w:r>
        <w:t>11 p</w:t>
      </w:r>
      <w:r w:rsidR="00E07FFE" w:rsidRPr="00E07FFE">
        <w:t>m</w:t>
      </w:r>
    </w:p>
    <w:p w:rsidR="00E07FFE" w:rsidRPr="00E07FFE" w:rsidRDefault="00E07FFE" w:rsidP="00E07FFE">
      <w:pPr>
        <w:numPr>
          <w:ilvl w:val="0"/>
          <w:numId w:val="1"/>
        </w:numPr>
      </w:pPr>
      <w:r w:rsidRPr="00E07FFE">
        <w:t xml:space="preserve"> </w:t>
      </w:r>
      <w:r w:rsidRPr="00E07FFE">
        <w:rPr>
          <w:b/>
        </w:rPr>
        <w:t>Agenda</w:t>
      </w:r>
    </w:p>
    <w:p w:rsidR="00E07FFE" w:rsidRPr="00E07FFE" w:rsidRDefault="00E07FFE" w:rsidP="00E07FFE">
      <w:r w:rsidRPr="00E07FFE">
        <w:rPr>
          <w:b/>
        </w:rPr>
        <w:t xml:space="preserve">Motion: </w:t>
      </w:r>
      <w:r w:rsidR="008D5E50">
        <w:rPr>
          <w:b/>
        </w:rPr>
        <w:t>to approve the agenda as presented</w:t>
      </w:r>
      <w:r w:rsidRPr="00E07FFE">
        <w:rPr>
          <w:b/>
        </w:rPr>
        <w:t>.</w:t>
      </w:r>
      <w:r w:rsidRPr="00E07FFE">
        <w:t xml:space="preserve"> </w:t>
      </w:r>
      <w:proofErr w:type="gramStart"/>
      <w:r w:rsidRPr="00E07FFE">
        <w:t>Seconded.</w:t>
      </w:r>
      <w:proofErr w:type="gramEnd"/>
      <w:r w:rsidRPr="00E07FFE">
        <w:t xml:space="preserve"> </w:t>
      </w:r>
      <w:proofErr w:type="gramStart"/>
      <w:r w:rsidRPr="00E07FFE">
        <w:t>Carried.</w:t>
      </w:r>
      <w:proofErr w:type="gramEnd"/>
    </w:p>
    <w:p w:rsidR="00E07FFE" w:rsidRPr="009F50B0" w:rsidRDefault="00741AC1" w:rsidP="009F50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ALP Regulation Changes</w:t>
      </w:r>
    </w:p>
    <w:p w:rsidR="009F50B0" w:rsidRDefault="00741AC1" w:rsidP="009F50B0">
      <w:r>
        <w:t xml:space="preserve">The board continued the discussion about changes to our regulations regarding de-zoning and creating directors at large with one AGM. The proposed changed passed at the fall meetings; however, there was feedback and concerns from some producers. The board acknowledges that it is important that ALP operate within its budget and operate with a full board. </w:t>
      </w:r>
    </w:p>
    <w:p w:rsidR="008E4CA7" w:rsidRDefault="00741AC1" w:rsidP="008E4CA7">
      <w:r w:rsidRPr="00741AC1">
        <w:rPr>
          <w:b/>
        </w:rPr>
        <w:t>Motion: to hold one AGM.</w:t>
      </w:r>
      <w:r>
        <w:t xml:space="preserve"> </w:t>
      </w:r>
      <w:proofErr w:type="gramStart"/>
      <w:r>
        <w:t>Seconded.</w:t>
      </w:r>
      <w:proofErr w:type="gramEnd"/>
      <w:r>
        <w:t xml:space="preserve"> </w:t>
      </w:r>
      <w:proofErr w:type="gramStart"/>
      <w:r>
        <w:t>Carried.</w:t>
      </w:r>
      <w:proofErr w:type="gramEnd"/>
      <w:r>
        <w:br/>
      </w:r>
      <w:r w:rsidRPr="00741AC1">
        <w:rPr>
          <w:b/>
        </w:rPr>
        <w:t>Motion: to keep the seven zones as currently stated in our regulations.</w:t>
      </w:r>
      <w:r>
        <w:t xml:space="preserve"> </w:t>
      </w:r>
      <w:proofErr w:type="gramStart"/>
      <w:r>
        <w:t>Seconded.</w:t>
      </w:r>
      <w:proofErr w:type="gramEnd"/>
      <w:r>
        <w:t xml:space="preserve"> </w:t>
      </w:r>
      <w:proofErr w:type="gramStart"/>
      <w:r>
        <w:t>Carried.</w:t>
      </w:r>
      <w:proofErr w:type="gramEnd"/>
      <w:r>
        <w:t xml:space="preserve"> </w:t>
      </w:r>
      <w:r>
        <w:br/>
      </w:r>
      <w:r w:rsidRPr="008E4CA7">
        <w:rPr>
          <w:b/>
        </w:rPr>
        <w:t>Motion: if there is a vacancy on the board f</w:t>
      </w:r>
      <w:r w:rsidR="008E4CA7" w:rsidRPr="008E4CA7">
        <w:rPr>
          <w:b/>
        </w:rPr>
        <w:t xml:space="preserve">rom one zone, a Director at Large </w:t>
      </w:r>
      <w:r w:rsidR="006A64C1">
        <w:rPr>
          <w:b/>
        </w:rPr>
        <w:t xml:space="preserve">from anywhere in the province </w:t>
      </w:r>
      <w:r w:rsidR="008E4CA7" w:rsidRPr="008E4CA7">
        <w:rPr>
          <w:b/>
        </w:rPr>
        <w:t>can be appointed for a full three year term.</w:t>
      </w:r>
      <w:r w:rsidR="008E4CA7">
        <w:t xml:space="preserve"> </w:t>
      </w:r>
      <w:proofErr w:type="gramStart"/>
      <w:r w:rsidR="008E4CA7">
        <w:t>Seconded.</w:t>
      </w:r>
      <w:proofErr w:type="gramEnd"/>
      <w:r w:rsidR="008E4CA7">
        <w:t xml:space="preserve"> </w:t>
      </w:r>
      <w:proofErr w:type="gramStart"/>
      <w:r w:rsidR="008E4CA7">
        <w:t>Carried.</w:t>
      </w:r>
      <w:proofErr w:type="gramEnd"/>
      <w:r w:rsidR="008E4CA7">
        <w:br/>
      </w:r>
      <w:r w:rsidR="00FB1C74" w:rsidRPr="00FB1C74">
        <w:rPr>
          <w:b/>
        </w:rPr>
        <w:t>Action:</w:t>
      </w:r>
      <w:r w:rsidR="00FB1C74" w:rsidRPr="00FB1C74">
        <w:t xml:space="preserve"> ED will communicate the changes approved by the Board to Marketing Council</w:t>
      </w:r>
      <w:r w:rsidR="008E4CA7">
        <w:t xml:space="preserve"> and begin drafting the regulations and creating internal policies. </w:t>
      </w:r>
    </w:p>
    <w:p w:rsidR="008E4CA7" w:rsidRDefault="008E4CA7" w:rsidP="008E4CA7">
      <w:pPr>
        <w:pStyle w:val="ListParagraph"/>
        <w:numPr>
          <w:ilvl w:val="0"/>
          <w:numId w:val="1"/>
        </w:numPr>
        <w:rPr>
          <w:b/>
        </w:rPr>
      </w:pPr>
      <w:r w:rsidRPr="008E4CA7">
        <w:rPr>
          <w:b/>
        </w:rPr>
        <w:t>Research and Development</w:t>
      </w:r>
    </w:p>
    <w:p w:rsidR="007E7929" w:rsidRDefault="007E7929" w:rsidP="007E7929">
      <w:r w:rsidRPr="007E7929">
        <w:t xml:space="preserve">The board </w:t>
      </w:r>
      <w:r>
        <w:t>discussed a proposal from industry regarding future funding.</w:t>
      </w:r>
    </w:p>
    <w:p w:rsidR="007E7929" w:rsidRPr="007E7929" w:rsidRDefault="007E7929" w:rsidP="007E7929">
      <w:r w:rsidRPr="007E7929">
        <w:rPr>
          <w:b/>
        </w:rPr>
        <w:t xml:space="preserve">Motion: to support the request and give $300 and recommend two directors to work on the committee. </w:t>
      </w:r>
      <w:proofErr w:type="gramStart"/>
      <w:r>
        <w:t>Seconded.</w:t>
      </w:r>
      <w:proofErr w:type="gramEnd"/>
      <w:r>
        <w:t xml:space="preserve"> </w:t>
      </w:r>
      <w:proofErr w:type="gramStart"/>
      <w:r>
        <w:t>Carried.</w:t>
      </w:r>
      <w:proofErr w:type="gramEnd"/>
      <w:r>
        <w:t xml:space="preserve"> </w:t>
      </w:r>
      <w:r>
        <w:br/>
      </w:r>
      <w:r w:rsidRPr="007E7929">
        <w:rPr>
          <w:b/>
        </w:rPr>
        <w:t>Action:</w:t>
      </w:r>
      <w:r>
        <w:t xml:space="preserve"> Kirk and Neil will work on the committee. </w:t>
      </w:r>
    </w:p>
    <w:p w:rsidR="008E4CA7" w:rsidRDefault="008E4CA7" w:rsidP="008E4CA7">
      <w:pPr>
        <w:pStyle w:val="ListParagraph"/>
        <w:numPr>
          <w:ilvl w:val="0"/>
          <w:numId w:val="1"/>
        </w:numPr>
        <w:rPr>
          <w:b/>
        </w:rPr>
      </w:pPr>
      <w:r w:rsidRPr="008E4CA7">
        <w:rPr>
          <w:b/>
        </w:rPr>
        <w:t>Draft Standards for Optimizing Animal Welfare Outcomes during Slaughter Without Stunning</w:t>
      </w:r>
    </w:p>
    <w:p w:rsidR="007E7929" w:rsidRDefault="007E7929" w:rsidP="007E7929">
      <w:r w:rsidRPr="007E7929">
        <w:t xml:space="preserve">The board discussed the proposed standards. </w:t>
      </w:r>
    </w:p>
    <w:p w:rsidR="007E7929" w:rsidRDefault="007E7929" w:rsidP="007E7929">
      <w:r w:rsidRPr="007E7929">
        <w:rPr>
          <w:b/>
        </w:rPr>
        <w:t>Motion: to write a letter stating the position to use stunning before slaughter.</w:t>
      </w:r>
      <w:r>
        <w:t xml:space="preserve"> </w:t>
      </w:r>
      <w:proofErr w:type="gramStart"/>
      <w:r>
        <w:t>Seconded.</w:t>
      </w:r>
      <w:proofErr w:type="gramEnd"/>
      <w:r>
        <w:t xml:space="preserve"> </w:t>
      </w:r>
      <w:proofErr w:type="gramStart"/>
      <w:r>
        <w:t>Carried.</w:t>
      </w:r>
      <w:proofErr w:type="gramEnd"/>
      <w:r>
        <w:br/>
      </w:r>
      <w:r w:rsidRPr="007E7929">
        <w:rPr>
          <w:b/>
        </w:rPr>
        <w:t>Action:</w:t>
      </w:r>
      <w:r>
        <w:t xml:space="preserve"> Darlene and Elaine will discuss with their veterinary contacts and supply the ED with research. The ED will write the letter and circulate it back to the board for approval</w:t>
      </w:r>
      <w:r w:rsidR="00A35975">
        <w:t xml:space="preserve"> before submitting it by the January 27 deadline</w:t>
      </w:r>
      <w:r>
        <w:t xml:space="preserve">. </w:t>
      </w:r>
    </w:p>
    <w:p w:rsidR="006A64C1" w:rsidRPr="007E7929" w:rsidRDefault="006A64C1" w:rsidP="007E7929"/>
    <w:p w:rsidR="009F50B0" w:rsidRDefault="00D92DB7" w:rsidP="008E4CA7">
      <w:pPr>
        <w:pStyle w:val="ListParagraph"/>
        <w:numPr>
          <w:ilvl w:val="0"/>
          <w:numId w:val="1"/>
        </w:numPr>
        <w:rPr>
          <w:b/>
        </w:rPr>
      </w:pPr>
      <w:r w:rsidRPr="008E4CA7">
        <w:rPr>
          <w:b/>
        </w:rPr>
        <w:lastRenderedPageBreak/>
        <w:t>Other B</w:t>
      </w:r>
      <w:r w:rsidR="009F50B0" w:rsidRPr="008E4CA7">
        <w:rPr>
          <w:b/>
        </w:rPr>
        <w:t>usiness</w:t>
      </w:r>
    </w:p>
    <w:p w:rsidR="007E7929" w:rsidRPr="007E7929" w:rsidRDefault="007E7929" w:rsidP="007E7929">
      <w:r w:rsidRPr="007E7929">
        <w:t>The February meeting will be on Feb 6</w:t>
      </w:r>
      <w:r w:rsidR="00946316">
        <w:t xml:space="preserve">. The board will meet from 8am-noon and the board will meet with the Bighorn Sheep committee from 1-3pm. </w:t>
      </w:r>
    </w:p>
    <w:p w:rsidR="00FB1C74" w:rsidRDefault="008E4CA7">
      <w:pPr>
        <w:rPr>
          <w:b/>
        </w:rPr>
      </w:pPr>
      <w:r>
        <w:rPr>
          <w:b/>
        </w:rPr>
        <w:t>Motion to adjourn at 8</w:t>
      </w:r>
      <w:r w:rsidR="00FB1C74" w:rsidRPr="00FB1C74">
        <w:rPr>
          <w:b/>
        </w:rPr>
        <w:t>:</w:t>
      </w:r>
      <w:r>
        <w:rPr>
          <w:b/>
        </w:rPr>
        <w:t>44 p</w:t>
      </w:r>
      <w:r w:rsidR="00FB1C74" w:rsidRPr="00FB1C74">
        <w:rPr>
          <w:b/>
        </w:rPr>
        <w:t>m</w:t>
      </w:r>
    </w:p>
    <w:p w:rsidR="001035A0" w:rsidRPr="00E52547" w:rsidRDefault="001035A0" w:rsidP="001035A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52547">
        <w:rPr>
          <w:rFonts w:ascii="Calibri" w:eastAsia="Calibri" w:hAnsi="Calibri" w:cs="Times New Roman"/>
          <w:b/>
          <w:sz w:val="24"/>
          <w:szCs w:val="24"/>
        </w:rPr>
        <w:t>Moved and seconded to accept minutes as presented.</w:t>
      </w:r>
      <w:r>
        <w:rPr>
          <w:rFonts w:ascii="Calibri" w:eastAsia="Calibri" w:hAnsi="Calibri" w:cs="Times New Roman"/>
          <w:sz w:val="24"/>
          <w:szCs w:val="24"/>
        </w:rPr>
        <w:t xml:space="preserve"> Carried January 17</w:t>
      </w:r>
      <w:r w:rsidRPr="00E52547">
        <w:rPr>
          <w:rFonts w:ascii="Calibri" w:eastAsia="Calibri" w:hAnsi="Calibri" w:cs="Times New Roman"/>
          <w:sz w:val="24"/>
          <w:szCs w:val="24"/>
        </w:rPr>
        <w:t>, 201</w:t>
      </w:r>
      <w:r>
        <w:rPr>
          <w:rFonts w:ascii="Calibri" w:eastAsia="Calibri" w:hAnsi="Calibri" w:cs="Times New Roman"/>
          <w:sz w:val="24"/>
          <w:szCs w:val="24"/>
        </w:rPr>
        <w:t>7</w:t>
      </w:r>
      <w:bookmarkStart w:id="0" w:name="_GoBack"/>
      <w:bookmarkEnd w:id="0"/>
      <w:r w:rsidRPr="00E52547">
        <w:rPr>
          <w:rFonts w:ascii="Calibri" w:eastAsia="Calibri" w:hAnsi="Calibri" w:cs="Times New Roman"/>
          <w:sz w:val="24"/>
          <w:szCs w:val="24"/>
        </w:rPr>
        <w:t>.</w:t>
      </w:r>
    </w:p>
    <w:p w:rsidR="001035A0" w:rsidRDefault="001035A0">
      <w:pPr>
        <w:rPr>
          <w:b/>
        </w:rPr>
      </w:pPr>
    </w:p>
    <w:p w:rsidR="00E52547" w:rsidRPr="00FB1C74" w:rsidRDefault="00E52547">
      <w:pPr>
        <w:rPr>
          <w:b/>
        </w:rPr>
      </w:pPr>
    </w:p>
    <w:sectPr w:rsidR="00E52547" w:rsidRPr="00FB1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BC0"/>
    <w:multiLevelType w:val="hybridMultilevel"/>
    <w:tmpl w:val="DA1286EC"/>
    <w:lvl w:ilvl="0" w:tplc="E04EB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E"/>
    <w:rsid w:val="00000D3E"/>
    <w:rsid w:val="00011BAC"/>
    <w:rsid w:val="00011CCD"/>
    <w:rsid w:val="000A30AE"/>
    <w:rsid w:val="000A5479"/>
    <w:rsid w:val="000B7A4C"/>
    <w:rsid w:val="000C4EBA"/>
    <w:rsid w:val="000D371C"/>
    <w:rsid w:val="000D784A"/>
    <w:rsid w:val="001035A0"/>
    <w:rsid w:val="001165A4"/>
    <w:rsid w:val="001222F3"/>
    <w:rsid w:val="00165C4C"/>
    <w:rsid w:val="001F5880"/>
    <w:rsid w:val="001F72E5"/>
    <w:rsid w:val="00226663"/>
    <w:rsid w:val="00245639"/>
    <w:rsid w:val="00317749"/>
    <w:rsid w:val="003A2FC2"/>
    <w:rsid w:val="003D25F3"/>
    <w:rsid w:val="00437031"/>
    <w:rsid w:val="00460F18"/>
    <w:rsid w:val="004B616D"/>
    <w:rsid w:val="004D7E45"/>
    <w:rsid w:val="004E6514"/>
    <w:rsid w:val="004F3D07"/>
    <w:rsid w:val="004F65C6"/>
    <w:rsid w:val="00542A91"/>
    <w:rsid w:val="00661BAB"/>
    <w:rsid w:val="006A64C1"/>
    <w:rsid w:val="00725B0B"/>
    <w:rsid w:val="00741AC1"/>
    <w:rsid w:val="00753A07"/>
    <w:rsid w:val="007C1308"/>
    <w:rsid w:val="007C7537"/>
    <w:rsid w:val="007E7929"/>
    <w:rsid w:val="00837275"/>
    <w:rsid w:val="00847F1C"/>
    <w:rsid w:val="008B484A"/>
    <w:rsid w:val="008B67D2"/>
    <w:rsid w:val="008D5E50"/>
    <w:rsid w:val="008E4CA7"/>
    <w:rsid w:val="0092080C"/>
    <w:rsid w:val="00946316"/>
    <w:rsid w:val="00967B29"/>
    <w:rsid w:val="009D0DDA"/>
    <w:rsid w:val="009D595A"/>
    <w:rsid w:val="009D653C"/>
    <w:rsid w:val="009F50B0"/>
    <w:rsid w:val="00A064E5"/>
    <w:rsid w:val="00A35975"/>
    <w:rsid w:val="00A86165"/>
    <w:rsid w:val="00A93C31"/>
    <w:rsid w:val="00AB3E4B"/>
    <w:rsid w:val="00AB5381"/>
    <w:rsid w:val="00AD2FEF"/>
    <w:rsid w:val="00AE34B8"/>
    <w:rsid w:val="00B06B45"/>
    <w:rsid w:val="00B11A16"/>
    <w:rsid w:val="00B73B13"/>
    <w:rsid w:val="00B84C00"/>
    <w:rsid w:val="00B94623"/>
    <w:rsid w:val="00BD63C1"/>
    <w:rsid w:val="00C323C9"/>
    <w:rsid w:val="00C36AFD"/>
    <w:rsid w:val="00C94A5E"/>
    <w:rsid w:val="00CB0362"/>
    <w:rsid w:val="00CD7757"/>
    <w:rsid w:val="00CF3F93"/>
    <w:rsid w:val="00D46901"/>
    <w:rsid w:val="00D63354"/>
    <w:rsid w:val="00D92DB7"/>
    <w:rsid w:val="00DB5C9E"/>
    <w:rsid w:val="00DE7D4D"/>
    <w:rsid w:val="00DF167A"/>
    <w:rsid w:val="00E07FFE"/>
    <w:rsid w:val="00E52547"/>
    <w:rsid w:val="00E72514"/>
    <w:rsid w:val="00EE780E"/>
    <w:rsid w:val="00F23E91"/>
    <w:rsid w:val="00F51772"/>
    <w:rsid w:val="00F83896"/>
    <w:rsid w:val="00F8410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Lamb Producers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Moore</dc:creator>
  <cp:lastModifiedBy>Robyn Moore</cp:lastModifiedBy>
  <cp:revision>7</cp:revision>
  <cp:lastPrinted>2016-06-23T20:06:00Z</cp:lastPrinted>
  <dcterms:created xsi:type="dcterms:W3CDTF">2017-01-12T16:42:00Z</dcterms:created>
  <dcterms:modified xsi:type="dcterms:W3CDTF">2017-01-17T21:19:00Z</dcterms:modified>
</cp:coreProperties>
</file>